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CF" w:rsidRDefault="008F33CF" w:rsidP="00FC140D">
      <w:pPr>
        <w:pStyle w:val="a5"/>
        <w:ind w:firstLine="708"/>
        <w:jc w:val="both"/>
        <w:rPr>
          <w:rStyle w:val="1"/>
          <w:rFonts w:ascii="Times New Roman" w:hAnsi="Times New Roman"/>
          <w:sz w:val="22"/>
          <w:szCs w:val="22"/>
          <w:lang w:val="ru-RU"/>
        </w:rPr>
      </w:pPr>
    </w:p>
    <w:p w:rsidR="008F33CF" w:rsidRDefault="008F33CF" w:rsidP="008F33CF">
      <w:pPr>
        <w:pStyle w:val="a5"/>
        <w:ind w:firstLine="708"/>
        <w:jc w:val="both"/>
        <w:rPr>
          <w:rStyle w:val="1"/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noProof/>
          <w:sz w:val="22"/>
          <w:szCs w:val="22"/>
          <w:lang w:val="ru-RU"/>
        </w:rPr>
        <w:drawing>
          <wp:inline distT="0" distB="0" distL="0" distR="0">
            <wp:extent cx="6191250" cy="9024705"/>
            <wp:effectExtent l="19050" t="0" r="0" b="0"/>
            <wp:docPr id="1" name="Рисунок 1" descr="C:\Users\Алмаз\Desktop\Положения\сайт общ собр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маз\Desktop\Положения\сайт общ собран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520" cy="9025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0D" w:rsidRPr="000629A5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lastRenderedPageBreak/>
        <w:t xml:space="preserve">3.7. </w:t>
      </w:r>
      <w:r>
        <w:rPr>
          <w:rStyle w:val="1"/>
          <w:rFonts w:ascii="Times New Roman" w:hAnsi="Times New Roman"/>
          <w:sz w:val="22"/>
          <w:szCs w:val="22"/>
          <w:lang w:val="ru-RU"/>
        </w:rPr>
        <w:t xml:space="preserve">Разрабатывает и </w:t>
      </w:r>
      <w:proofErr w:type="spellStart"/>
      <w:r>
        <w:rPr>
          <w:rStyle w:val="1"/>
          <w:rFonts w:ascii="Times New Roman" w:hAnsi="Times New Roman"/>
          <w:sz w:val="22"/>
          <w:szCs w:val="22"/>
          <w:lang w:val="ru-RU"/>
        </w:rPr>
        <w:t>п</w:t>
      </w:r>
      <w:r w:rsidRPr="00AC59D3">
        <w:rPr>
          <w:rStyle w:val="1"/>
          <w:rFonts w:ascii="Times New Roman" w:hAnsi="Times New Roman"/>
          <w:sz w:val="22"/>
          <w:szCs w:val="22"/>
        </w:rPr>
        <w:t>ринимает</w:t>
      </w:r>
      <w:proofErr w:type="spellEnd"/>
      <w:r w:rsidRPr="00AC59D3">
        <w:rPr>
          <w:rStyle w:val="1"/>
          <w:rFonts w:ascii="Times New Roman" w:hAnsi="Times New Roman"/>
          <w:sz w:val="22"/>
          <w:szCs w:val="22"/>
        </w:rPr>
        <w:t xml:space="preserve"> нормативные локальные акты, </w:t>
      </w:r>
      <w:proofErr w:type="gramStart"/>
      <w:r w:rsidR="000629A5">
        <w:rPr>
          <w:rStyle w:val="1"/>
          <w:rFonts w:ascii="Times New Roman" w:hAnsi="Times New Roman"/>
          <w:sz w:val="22"/>
          <w:szCs w:val="22"/>
          <w:lang w:val="ru-RU"/>
        </w:rPr>
        <w:t>относящихся</w:t>
      </w:r>
      <w:proofErr w:type="gramEnd"/>
      <w:r w:rsidR="000629A5">
        <w:rPr>
          <w:rStyle w:val="1"/>
          <w:rFonts w:ascii="Times New Roman" w:hAnsi="Times New Roman"/>
          <w:sz w:val="22"/>
          <w:szCs w:val="22"/>
          <w:lang w:val="ru-RU"/>
        </w:rPr>
        <w:t xml:space="preserve"> ко всем работникам Учреждения.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 xml:space="preserve">3.8. 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Вносит предложения Учредителю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Учреждения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 по вопросам улучшения функционирования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Учреждения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Учреждения</w:t>
      </w:r>
      <w:r w:rsidRPr="00AC59D3">
        <w:rPr>
          <w:rStyle w:val="1"/>
          <w:rFonts w:ascii="Times New Roman" w:hAnsi="Times New Roman"/>
          <w:sz w:val="22"/>
          <w:szCs w:val="22"/>
        </w:rPr>
        <w:t>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 xml:space="preserve">3.9. 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Вносит предложения Учредителю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Учреждения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 и заведующему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Учреждением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 по вопросам, связанным с оборудованием групп, игровых комнат, территории и игровой площадки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Учреждения</w:t>
      </w:r>
      <w:r w:rsidRPr="00AC59D3">
        <w:rPr>
          <w:rStyle w:val="1"/>
          <w:rFonts w:ascii="Times New Roman" w:hAnsi="Times New Roman"/>
          <w:sz w:val="22"/>
          <w:szCs w:val="22"/>
        </w:rPr>
        <w:t>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 xml:space="preserve">3.10. </w:t>
      </w:r>
      <w:r w:rsidRPr="00AC59D3">
        <w:rPr>
          <w:rStyle w:val="1"/>
          <w:rFonts w:ascii="Times New Roman" w:hAnsi="Times New Roman"/>
          <w:sz w:val="22"/>
          <w:szCs w:val="22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 xml:space="preserve">3.11. 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Осуществляет </w:t>
      </w:r>
      <w:proofErr w:type="gramStart"/>
      <w:r w:rsidRPr="00AC59D3">
        <w:rPr>
          <w:rStyle w:val="1"/>
          <w:rFonts w:ascii="Times New Roman" w:hAnsi="Times New Roman"/>
          <w:sz w:val="22"/>
          <w:szCs w:val="22"/>
        </w:rPr>
        <w:t>контроль за</w:t>
      </w:r>
      <w:proofErr w:type="gramEnd"/>
      <w:r w:rsidRPr="00AC59D3">
        <w:rPr>
          <w:rStyle w:val="1"/>
          <w:rFonts w:ascii="Times New Roman" w:hAnsi="Times New Roman"/>
          <w:sz w:val="22"/>
          <w:szCs w:val="22"/>
        </w:rPr>
        <w:t xml:space="preserve"> выполнением решений Общего собрания, информирует коллектив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Учреждения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 об их выполнении, реализует замечания и предложения работников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Учреждения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 по совершенствованию деятельности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Учреждения</w:t>
      </w:r>
      <w:r w:rsidRPr="00AC59D3">
        <w:rPr>
          <w:rStyle w:val="1"/>
          <w:rFonts w:ascii="Times New Roman" w:hAnsi="Times New Roman"/>
          <w:sz w:val="22"/>
          <w:szCs w:val="22"/>
        </w:rPr>
        <w:t>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 xml:space="preserve">3.12. 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Заслушивает информацию заведующего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Учреждением</w:t>
      </w:r>
      <w:r w:rsidRPr="00AC59D3">
        <w:rPr>
          <w:rStyle w:val="1"/>
          <w:rFonts w:ascii="Times New Roman" w:hAnsi="Times New Roman"/>
          <w:sz w:val="22"/>
          <w:szCs w:val="22"/>
        </w:rPr>
        <w:t>, иных ответственных лиц о выполнении решений Общего собрания.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 xml:space="preserve">3.13. 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Осуществляет общественный </w:t>
      </w:r>
      <w:proofErr w:type="gramStart"/>
      <w:r w:rsidRPr="00AC59D3">
        <w:rPr>
          <w:rStyle w:val="1"/>
          <w:rFonts w:ascii="Times New Roman" w:hAnsi="Times New Roman"/>
          <w:sz w:val="22"/>
          <w:szCs w:val="22"/>
        </w:rPr>
        <w:t>контроль за</w:t>
      </w:r>
      <w:proofErr w:type="gramEnd"/>
      <w:r w:rsidRPr="00AC59D3">
        <w:rPr>
          <w:rStyle w:val="1"/>
          <w:rFonts w:ascii="Times New Roman" w:hAnsi="Times New Roman"/>
          <w:sz w:val="22"/>
          <w:szCs w:val="22"/>
        </w:rPr>
        <w:t xml:space="preserve"> работой 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>заведующего Учреждением</w:t>
      </w:r>
      <w:r w:rsidRPr="00AC59D3">
        <w:rPr>
          <w:rStyle w:val="1"/>
          <w:rFonts w:ascii="Times New Roman" w:hAnsi="Times New Roman"/>
          <w:sz w:val="22"/>
          <w:szCs w:val="22"/>
        </w:rPr>
        <w:t xml:space="preserve"> по созданию необходимых условий для охраны и укрепления</w:t>
      </w:r>
      <w:r w:rsidRPr="00AC59D3">
        <w:rPr>
          <w:rStyle w:val="1"/>
          <w:rFonts w:ascii="Times New Roman" w:hAnsi="Times New Roman"/>
          <w:sz w:val="22"/>
          <w:szCs w:val="22"/>
          <w:lang w:val="ru-RU"/>
        </w:rPr>
        <w:t xml:space="preserve"> </w:t>
      </w:r>
      <w:r w:rsidRPr="00AC59D3">
        <w:rPr>
          <w:rFonts w:ascii="Times New Roman" w:hAnsi="Times New Roman" w:cs="Times New Roman"/>
          <w:sz w:val="22"/>
          <w:szCs w:val="22"/>
        </w:rPr>
        <w:t>здоровья, созданию безопасных условий труда.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3.14. </w:t>
      </w:r>
      <w:r w:rsidRPr="00AC59D3">
        <w:rPr>
          <w:rFonts w:ascii="Times New Roman" w:hAnsi="Times New Roman" w:cs="Times New Roman"/>
          <w:sz w:val="22"/>
          <w:szCs w:val="22"/>
        </w:rPr>
        <w:t xml:space="preserve">Осуществляет общественный </w:t>
      </w:r>
      <w:proofErr w:type="gramStart"/>
      <w:r w:rsidRPr="00AC59D3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AC59D3">
        <w:rPr>
          <w:rFonts w:ascii="Times New Roman" w:hAnsi="Times New Roman" w:cs="Times New Roman"/>
          <w:sz w:val="22"/>
          <w:szCs w:val="22"/>
        </w:rPr>
        <w:t xml:space="preserve"> работой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заведующего Учреждением </w:t>
      </w:r>
      <w:r w:rsidRPr="00AC59D3">
        <w:rPr>
          <w:rFonts w:ascii="Times New Roman" w:hAnsi="Times New Roman" w:cs="Times New Roman"/>
          <w:sz w:val="22"/>
          <w:szCs w:val="22"/>
        </w:rPr>
        <w:t>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3.15. </w:t>
      </w:r>
      <w:r w:rsidRPr="00AC59D3">
        <w:rPr>
          <w:rFonts w:ascii="Times New Roman" w:hAnsi="Times New Roman" w:cs="Times New Roman"/>
          <w:sz w:val="22"/>
          <w:szCs w:val="22"/>
        </w:rPr>
        <w:t xml:space="preserve">Заслушивает председателя </w:t>
      </w:r>
      <w:proofErr w:type="spellStart"/>
      <w:r w:rsidRPr="00AC59D3">
        <w:rPr>
          <w:rFonts w:ascii="Times New Roman" w:hAnsi="Times New Roman" w:cs="Times New Roman"/>
          <w:sz w:val="22"/>
          <w:szCs w:val="22"/>
        </w:rPr>
        <w:t>бракеражной</w:t>
      </w:r>
      <w:proofErr w:type="spellEnd"/>
      <w:r w:rsidRPr="00AC59D3">
        <w:rPr>
          <w:rFonts w:ascii="Times New Roman" w:hAnsi="Times New Roman" w:cs="Times New Roman"/>
          <w:sz w:val="22"/>
          <w:szCs w:val="22"/>
        </w:rPr>
        <w:t xml:space="preserve"> комиссии по вопросам создания необходимых условий для организации питания воспитанников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>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3.16. </w:t>
      </w:r>
      <w:r w:rsidRPr="00AC59D3">
        <w:rPr>
          <w:rFonts w:ascii="Times New Roman" w:hAnsi="Times New Roman" w:cs="Times New Roman"/>
          <w:sz w:val="22"/>
          <w:szCs w:val="22"/>
        </w:rPr>
        <w:t xml:space="preserve">Заслушивает отчеты о работе заведующего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Учреждением</w:t>
      </w:r>
      <w:r w:rsidRPr="00AC59D3">
        <w:rPr>
          <w:rFonts w:ascii="Times New Roman" w:hAnsi="Times New Roman" w:cs="Times New Roman"/>
          <w:sz w:val="22"/>
          <w:szCs w:val="22"/>
        </w:rPr>
        <w:t xml:space="preserve">, других работников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>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3.17. </w:t>
      </w:r>
      <w:r w:rsidRPr="00AC59D3">
        <w:rPr>
          <w:rFonts w:ascii="Times New Roman" w:hAnsi="Times New Roman" w:cs="Times New Roman"/>
          <w:sz w:val="22"/>
          <w:szCs w:val="22"/>
        </w:rPr>
        <w:t xml:space="preserve">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 xml:space="preserve">; заслушивает заведующего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Учреждением</w:t>
      </w:r>
      <w:r w:rsidRPr="00AC59D3">
        <w:rPr>
          <w:rFonts w:ascii="Times New Roman" w:hAnsi="Times New Roman" w:cs="Times New Roman"/>
          <w:sz w:val="22"/>
          <w:szCs w:val="22"/>
        </w:rPr>
        <w:t xml:space="preserve"> о реализации комплекса мер по исполнению требований предписаний, выданных по результатам контрольно-надзорных мероприятий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3.18. </w:t>
      </w:r>
      <w:r w:rsidRPr="00AC59D3">
        <w:rPr>
          <w:rFonts w:ascii="Times New Roman" w:hAnsi="Times New Roman" w:cs="Times New Roman"/>
          <w:sz w:val="22"/>
          <w:szCs w:val="22"/>
        </w:rPr>
        <w:t xml:space="preserve">Избирает представителей работников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 xml:space="preserve"> в комиссию по трудовым спорам.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3.19. </w:t>
      </w:r>
      <w:r w:rsidRPr="00AC59D3">
        <w:rPr>
          <w:rFonts w:ascii="Times New Roman" w:hAnsi="Times New Roman" w:cs="Times New Roman"/>
          <w:sz w:val="22"/>
          <w:szCs w:val="22"/>
        </w:rPr>
        <w:t xml:space="preserve">Утверждает требования, выдвинутые работниками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 xml:space="preserve"> или представительным органом работников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 xml:space="preserve"> при коллективных трудовых спорах.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3.20. </w:t>
      </w:r>
      <w:r w:rsidRPr="00AC59D3">
        <w:rPr>
          <w:rFonts w:ascii="Times New Roman" w:hAnsi="Times New Roman" w:cs="Times New Roman"/>
          <w:sz w:val="22"/>
          <w:szCs w:val="22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3.21. </w:t>
      </w:r>
      <w:r w:rsidRPr="00AC59D3">
        <w:rPr>
          <w:rFonts w:ascii="Times New Roman" w:hAnsi="Times New Roman" w:cs="Times New Roman"/>
          <w:sz w:val="22"/>
          <w:szCs w:val="22"/>
        </w:rPr>
        <w:t xml:space="preserve">Принимает меры мер по защите чести, достоинства и профессиональной репутации работников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>, по предупреждению противоправного вмешательства в их трудовую деятельность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3.22. </w:t>
      </w:r>
      <w:r w:rsidRPr="00AC59D3">
        <w:rPr>
          <w:rFonts w:ascii="Times New Roman" w:hAnsi="Times New Roman" w:cs="Times New Roman"/>
          <w:sz w:val="22"/>
          <w:szCs w:val="22"/>
        </w:rPr>
        <w:t xml:space="preserve">Обсуждает вопросы состояния трудовой дисциплины в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Учреждении</w:t>
      </w:r>
      <w:r w:rsidRPr="00AC59D3">
        <w:rPr>
          <w:rFonts w:ascii="Times New Roman" w:hAnsi="Times New Roman" w:cs="Times New Roman"/>
          <w:sz w:val="22"/>
          <w:szCs w:val="22"/>
        </w:rPr>
        <w:t xml:space="preserve"> и мероприятия по ее укреплению, рассматривает факты нарушения трудовой дисциплины работниками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>.</w:t>
      </w:r>
    </w:p>
    <w:p w:rsidR="00FC140D" w:rsidRPr="00AC59D3" w:rsidRDefault="00FC140D" w:rsidP="00FC140D">
      <w:pPr>
        <w:keepNext/>
        <w:keepLines/>
        <w:spacing w:line="331" w:lineRule="exact"/>
        <w:ind w:left="1780"/>
        <w:rPr>
          <w:rStyle w:val="10"/>
          <w:rFonts w:ascii="Times New Roman" w:hAnsi="Times New Roman" w:cs="Times New Roman"/>
          <w:sz w:val="22"/>
          <w:szCs w:val="22"/>
          <w:lang w:val="ru-RU"/>
        </w:rPr>
      </w:pPr>
      <w:bookmarkStart w:id="0" w:name="bookmark5"/>
    </w:p>
    <w:p w:rsidR="00FC140D" w:rsidRPr="00AC59D3" w:rsidRDefault="00FC140D" w:rsidP="00FC140D">
      <w:pPr>
        <w:keepNext/>
        <w:keepLines/>
        <w:spacing w:line="331" w:lineRule="exact"/>
        <w:ind w:left="1780"/>
        <w:rPr>
          <w:rStyle w:val="10"/>
          <w:rFonts w:ascii="Times New Roman" w:hAnsi="Times New Roman" w:cs="Times New Roman"/>
          <w:b/>
          <w:sz w:val="22"/>
          <w:szCs w:val="22"/>
          <w:lang w:val="ru-RU"/>
        </w:rPr>
      </w:pPr>
      <w:r w:rsidRPr="00AC59D3">
        <w:rPr>
          <w:rStyle w:val="10"/>
          <w:rFonts w:ascii="Times New Roman" w:hAnsi="Times New Roman" w:cs="Times New Roman"/>
          <w:b/>
          <w:sz w:val="22"/>
          <w:szCs w:val="22"/>
        </w:rPr>
        <w:t>4. Организация деятельности Общего собрания</w:t>
      </w:r>
      <w:bookmarkEnd w:id="0"/>
    </w:p>
    <w:p w:rsidR="00FC140D" w:rsidRPr="00AC59D3" w:rsidRDefault="00FC140D" w:rsidP="00FC140D">
      <w:pPr>
        <w:keepNext/>
        <w:keepLines/>
        <w:spacing w:line="331" w:lineRule="exact"/>
        <w:ind w:firstLine="708"/>
        <w:rPr>
          <w:b/>
          <w:sz w:val="22"/>
          <w:szCs w:val="22"/>
          <w:lang w:val="ru-RU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4.1. </w:t>
      </w:r>
      <w:r w:rsidRPr="00AC59D3">
        <w:rPr>
          <w:rFonts w:ascii="Times New Roman" w:hAnsi="Times New Roman" w:cs="Times New Roman"/>
          <w:sz w:val="22"/>
          <w:szCs w:val="22"/>
        </w:rPr>
        <w:t>Общее собрание проводится по мере необходимости, но не реже 2 раз в год.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4.2. </w:t>
      </w:r>
      <w:r w:rsidRPr="00AC59D3">
        <w:rPr>
          <w:rFonts w:ascii="Times New Roman" w:hAnsi="Times New Roman" w:cs="Times New Roman"/>
          <w:sz w:val="22"/>
          <w:szCs w:val="22"/>
        </w:rPr>
        <w:t>Председатель Общего собрания:</w:t>
      </w:r>
    </w:p>
    <w:p w:rsidR="00FC140D" w:rsidRPr="00AC59D3" w:rsidRDefault="00FC140D" w:rsidP="00FC140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организует деятельность Общего собрания;</w:t>
      </w:r>
    </w:p>
    <w:p w:rsidR="00FC140D" w:rsidRPr="00AC59D3" w:rsidRDefault="00FC140D" w:rsidP="00FC140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FC140D" w:rsidRPr="00AC59D3" w:rsidRDefault="00FC140D" w:rsidP="00FC140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организует подготовку и проведение заседания;</w:t>
      </w:r>
    </w:p>
    <w:p w:rsidR="00FC140D" w:rsidRPr="00AC59D3" w:rsidRDefault="00FC140D" w:rsidP="00FC140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определяет повестку дня;</w:t>
      </w:r>
    </w:p>
    <w:p w:rsidR="00FC140D" w:rsidRPr="00AC59D3" w:rsidRDefault="00FC140D" w:rsidP="00FC140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контролирует выполнение решений.</w:t>
      </w:r>
    </w:p>
    <w:p w:rsidR="00FC140D" w:rsidRPr="00AC59D3" w:rsidRDefault="00FC140D" w:rsidP="00FC140D">
      <w:pPr>
        <w:pStyle w:val="a5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4.3. </w:t>
      </w:r>
      <w:r w:rsidRPr="00AC59D3">
        <w:rPr>
          <w:rFonts w:ascii="Times New Roman" w:hAnsi="Times New Roman" w:cs="Times New Roman"/>
          <w:sz w:val="22"/>
          <w:szCs w:val="22"/>
        </w:rPr>
        <w:t xml:space="preserve">Деятельность Общего собрания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 xml:space="preserve"> осуществляется по принятому на учебный год плану.</w:t>
      </w:r>
    </w:p>
    <w:p w:rsidR="00FC140D" w:rsidRDefault="00FC140D" w:rsidP="00FC140D">
      <w:pPr>
        <w:pStyle w:val="a5"/>
        <w:ind w:firstLine="360"/>
        <w:jc w:val="both"/>
        <w:rPr>
          <w:rFonts w:ascii="Times New Roman" w:hAnsi="Times New Roman" w:cs="Times New Roman"/>
          <w:lang w:val="ru-RU" w:eastAsia="en-US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4.4. </w:t>
      </w:r>
      <w:r w:rsidRPr="001F3970">
        <w:rPr>
          <w:rFonts w:ascii="Times New Roman" w:hAnsi="Times New Roman" w:cs="Times New Roman"/>
          <w:lang w:eastAsia="en-US"/>
        </w:rPr>
        <w:t>Общее собрание созывается председателем по мере надобности. Внеочередные заседания Общего собрания проводятся по требованию не менее одной трети его состава.</w:t>
      </w:r>
    </w:p>
    <w:p w:rsidR="00FC140D" w:rsidRPr="00AC59D3" w:rsidRDefault="00FC140D" w:rsidP="00FC140D">
      <w:pPr>
        <w:pStyle w:val="a5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4.5. </w:t>
      </w:r>
      <w:r w:rsidRPr="00AC59D3">
        <w:rPr>
          <w:rFonts w:ascii="Times New Roman" w:hAnsi="Times New Roman" w:cs="Times New Roman"/>
          <w:sz w:val="22"/>
          <w:szCs w:val="22"/>
        </w:rPr>
        <w:t>По требованию профсоюзного комитета и (или) указанных лиц председатель Общего с</w:t>
      </w:r>
      <w:r>
        <w:rPr>
          <w:rFonts w:ascii="Times New Roman" w:hAnsi="Times New Roman" w:cs="Times New Roman"/>
          <w:sz w:val="22"/>
          <w:szCs w:val="22"/>
        </w:rPr>
        <w:t xml:space="preserve">обрания обязан в срок не более </w:t>
      </w:r>
      <w:r w:rsidRPr="00AC59D3">
        <w:rPr>
          <w:rFonts w:ascii="Times New Roman" w:hAnsi="Times New Roman" w:cs="Times New Roman"/>
          <w:sz w:val="22"/>
          <w:szCs w:val="22"/>
        </w:rPr>
        <w:t>5 дней созвать Общее собрание, создав для его проведения необходимые условия.</w:t>
      </w:r>
    </w:p>
    <w:p w:rsidR="00FC140D" w:rsidRPr="00AC59D3" w:rsidRDefault="00FC140D" w:rsidP="00FC140D">
      <w:pPr>
        <w:pStyle w:val="a5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4.6. </w:t>
      </w:r>
      <w:r w:rsidRPr="00AC59D3">
        <w:rPr>
          <w:rFonts w:ascii="Times New Roman" w:hAnsi="Times New Roman" w:cs="Times New Roman"/>
          <w:sz w:val="22"/>
          <w:szCs w:val="22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FC140D" w:rsidRPr="00AC59D3" w:rsidRDefault="00FC140D" w:rsidP="00FC140D">
      <w:pPr>
        <w:pStyle w:val="a5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4.7. </w:t>
      </w:r>
      <w:r w:rsidRPr="00AC59D3">
        <w:rPr>
          <w:rFonts w:ascii="Times New Roman" w:hAnsi="Times New Roman" w:cs="Times New Roman"/>
          <w:sz w:val="22"/>
          <w:szCs w:val="22"/>
        </w:rPr>
        <w:t>Органы</w:t>
      </w:r>
      <w:r w:rsidRPr="00AC59D3">
        <w:rPr>
          <w:rFonts w:ascii="Times New Roman" w:hAnsi="Times New Roman" w:cs="Times New Roman"/>
          <w:sz w:val="22"/>
          <w:szCs w:val="22"/>
        </w:rPr>
        <w:tab/>
        <w:t>(лица),</w:t>
      </w:r>
      <w:r w:rsidRPr="00AC59D3">
        <w:rPr>
          <w:rFonts w:ascii="Times New Roman" w:hAnsi="Times New Roman" w:cs="Times New Roman"/>
          <w:sz w:val="22"/>
          <w:szCs w:val="22"/>
        </w:rPr>
        <w:tab/>
        <w:t>созывающие</w:t>
      </w:r>
      <w:r w:rsidRPr="00AC59D3">
        <w:rPr>
          <w:rFonts w:ascii="Times New Roman" w:hAnsi="Times New Roman" w:cs="Times New Roman"/>
          <w:sz w:val="22"/>
          <w:szCs w:val="22"/>
        </w:rPr>
        <w:tab/>
        <w:t>Общее собрание, совместно с председателем Общего собрания определяют:</w:t>
      </w:r>
    </w:p>
    <w:p w:rsidR="00FC140D" w:rsidRPr="00AC59D3" w:rsidRDefault="00FC140D" w:rsidP="00FC140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дату, место и время проведения Общего собрания;</w:t>
      </w:r>
    </w:p>
    <w:p w:rsidR="00FC140D" w:rsidRPr="00AC59D3" w:rsidRDefault="00FC140D" w:rsidP="00FC140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lastRenderedPageBreak/>
        <w:t>порядок сообщения работникам о проведении Общего собрания;</w:t>
      </w:r>
    </w:p>
    <w:p w:rsidR="00FC140D" w:rsidRPr="00AC59D3" w:rsidRDefault="00FC140D" w:rsidP="00FC140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перечень информации (материалов), представляемой работникам при подготовке к проведению Общего собрания.</w:t>
      </w:r>
    </w:p>
    <w:p w:rsidR="00FC140D" w:rsidRPr="00AC59D3" w:rsidRDefault="00FC140D" w:rsidP="00FC140D">
      <w:pPr>
        <w:pStyle w:val="a5"/>
        <w:ind w:firstLine="360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4.8. </w:t>
      </w:r>
      <w:r w:rsidRPr="00AC59D3">
        <w:rPr>
          <w:rFonts w:ascii="Times New Roman" w:hAnsi="Times New Roman" w:cs="Times New Roman"/>
          <w:sz w:val="22"/>
          <w:szCs w:val="22"/>
        </w:rPr>
        <w:t>В сообщении (объявлении) о проведении Общего собрания указываются:</w:t>
      </w:r>
    </w:p>
    <w:p w:rsidR="00FC140D" w:rsidRPr="00AC59D3" w:rsidRDefault="00FC140D" w:rsidP="00FC140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дата, место и время проведения Общего собрания;</w:t>
      </w:r>
    </w:p>
    <w:p w:rsidR="00FC140D" w:rsidRPr="00AC59D3" w:rsidRDefault="00FC140D" w:rsidP="00FC140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вопросы, включенные в повестку дня Общего собрания;</w:t>
      </w:r>
    </w:p>
    <w:p w:rsidR="00FC140D" w:rsidRPr="00AC59D3" w:rsidRDefault="00FC140D" w:rsidP="00FC140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порядок ознакомления работников с информацией (материалами) к повестке дня.</w:t>
      </w:r>
    </w:p>
    <w:p w:rsidR="00FC140D" w:rsidRPr="00AC59D3" w:rsidRDefault="00FC140D" w:rsidP="00FC140D">
      <w:pPr>
        <w:keepNext/>
        <w:keepLines/>
        <w:spacing w:line="322" w:lineRule="exact"/>
        <w:ind w:left="2040"/>
        <w:rPr>
          <w:rStyle w:val="10"/>
          <w:rFonts w:ascii="Times New Roman" w:hAnsi="Times New Roman" w:cs="Times New Roman"/>
          <w:sz w:val="22"/>
          <w:szCs w:val="22"/>
          <w:lang w:val="ru-RU"/>
        </w:rPr>
      </w:pPr>
      <w:bookmarkStart w:id="1" w:name="bookmark6"/>
    </w:p>
    <w:p w:rsidR="00FC140D" w:rsidRPr="00AC59D3" w:rsidRDefault="00FC140D" w:rsidP="00FC140D">
      <w:pPr>
        <w:keepNext/>
        <w:keepLines/>
        <w:spacing w:line="322" w:lineRule="exact"/>
        <w:ind w:left="2040"/>
        <w:rPr>
          <w:rFonts w:ascii="Times New Roman" w:hAnsi="Times New Roman" w:cs="Times New Roman"/>
          <w:b/>
          <w:sz w:val="22"/>
          <w:szCs w:val="22"/>
        </w:rPr>
      </w:pPr>
      <w:r w:rsidRPr="00AC59D3">
        <w:rPr>
          <w:rStyle w:val="10"/>
          <w:rFonts w:ascii="Times New Roman" w:hAnsi="Times New Roman" w:cs="Times New Roman"/>
          <w:b/>
          <w:sz w:val="22"/>
          <w:szCs w:val="22"/>
        </w:rPr>
        <w:t>5. Организация проведения Общего собрания</w:t>
      </w:r>
      <w:bookmarkEnd w:id="1"/>
    </w:p>
    <w:p w:rsidR="00FC140D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5.1. </w:t>
      </w:r>
      <w:r w:rsidRPr="00AC59D3">
        <w:rPr>
          <w:rFonts w:ascii="Times New Roman" w:hAnsi="Times New Roman" w:cs="Times New Roman"/>
          <w:sz w:val="22"/>
          <w:szCs w:val="22"/>
        </w:rPr>
        <w:t xml:space="preserve">Общее собрание считается правомочным, если в его работе принимают участие не менее 2/3 от списочного количества работников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>.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FC140D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5.2. </w:t>
      </w:r>
      <w:r w:rsidRPr="00AC59D3">
        <w:rPr>
          <w:rFonts w:ascii="Times New Roman" w:hAnsi="Times New Roman" w:cs="Times New Roman"/>
          <w:sz w:val="22"/>
          <w:szCs w:val="22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FC140D" w:rsidRPr="00885F36" w:rsidRDefault="00FC140D" w:rsidP="00FC140D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5.3. </w:t>
      </w:r>
      <w:r w:rsidRPr="00885F36">
        <w:rPr>
          <w:rFonts w:ascii="Times New Roman" w:hAnsi="Times New Roman" w:cs="Times New Roman"/>
          <w:lang w:eastAsia="en-US"/>
        </w:rPr>
        <w:t>Решение Общего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присутствующих</w:t>
      </w:r>
    </w:p>
    <w:p w:rsidR="00FC140D" w:rsidRPr="00885F36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lang w:val="ru-RU"/>
        </w:rPr>
      </w:pPr>
      <w:r w:rsidRPr="00885F36">
        <w:rPr>
          <w:rFonts w:ascii="Times New Roman" w:hAnsi="Times New Roman" w:cs="Times New Roman"/>
          <w:lang w:val="ru-RU"/>
        </w:rPr>
        <w:t xml:space="preserve">5.4. </w:t>
      </w:r>
      <w:r w:rsidRPr="00885F36">
        <w:rPr>
          <w:rFonts w:ascii="Times New Roman" w:hAnsi="Times New Roman" w:cs="Times New Roman"/>
        </w:rPr>
        <w:t>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FC140D" w:rsidRPr="00885F36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lang w:val="ru-RU" w:eastAsia="en-US"/>
        </w:rPr>
      </w:pPr>
      <w:r w:rsidRPr="00885F36">
        <w:rPr>
          <w:rFonts w:ascii="Times New Roman" w:hAnsi="Times New Roman" w:cs="Times New Roman"/>
          <w:lang w:val="ru-RU"/>
        </w:rPr>
        <w:t xml:space="preserve">5.5. </w:t>
      </w:r>
      <w:r w:rsidRPr="00885F36">
        <w:rPr>
          <w:rFonts w:ascii="Times New Roman" w:hAnsi="Times New Roman" w:cs="Times New Roman"/>
          <w:lang w:eastAsia="en-US"/>
        </w:rPr>
        <w:t>При равном количестве голосов решающим является голос председателя Общего собрания.</w:t>
      </w:r>
    </w:p>
    <w:p w:rsidR="00FC140D" w:rsidRPr="00885F36" w:rsidRDefault="00FC140D" w:rsidP="00FC140D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885F36">
        <w:rPr>
          <w:rFonts w:ascii="Times New Roman" w:hAnsi="Times New Roman" w:cs="Times New Roman"/>
          <w:lang w:val="ru-RU"/>
        </w:rPr>
        <w:t>5.6.</w:t>
      </w:r>
      <w:r w:rsidRPr="00885F36">
        <w:rPr>
          <w:rFonts w:ascii="Times New Roman" w:hAnsi="Times New Roman" w:cs="Times New Roman"/>
        </w:rPr>
        <w:t>.</w:t>
      </w:r>
      <w:r w:rsidRPr="00885F36">
        <w:rPr>
          <w:rFonts w:ascii="Times New Roman" w:hAnsi="Times New Roman" w:cs="Times New Roman"/>
          <w:lang w:eastAsia="en-US"/>
        </w:rPr>
        <w:t xml:space="preserve"> Процедура голосования определяется Общим собранием.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5.7. </w:t>
      </w:r>
      <w:r w:rsidRPr="00AC59D3">
        <w:rPr>
          <w:rFonts w:ascii="Times New Roman" w:hAnsi="Times New Roman" w:cs="Times New Roman"/>
          <w:sz w:val="22"/>
          <w:szCs w:val="22"/>
        </w:rPr>
        <w:t>Протокол об итогах голосования подлежит приобщению к протоколу собрания.</w:t>
      </w:r>
    </w:p>
    <w:p w:rsidR="00FC140D" w:rsidRPr="00AC59D3" w:rsidRDefault="00FC140D" w:rsidP="00FC140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Итоги голосования оглашаются на Общем собрании, в ходе которого проводилось голосование.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FC140D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>5.8.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C59D3">
        <w:rPr>
          <w:rFonts w:ascii="Times New Roman" w:hAnsi="Times New Roman" w:cs="Times New Roman"/>
          <w:sz w:val="22"/>
          <w:szCs w:val="22"/>
        </w:rPr>
        <w:t xml:space="preserve">Решения Общего собрания доводятся до сведения трудового коллектива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 xml:space="preserve"> не позднее, чем в течение 5 дней после прошедшего заседания.</w:t>
      </w:r>
    </w:p>
    <w:p w:rsidR="00FC140D" w:rsidRPr="00885F36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lang w:val="ru-RU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5.9. </w:t>
      </w:r>
      <w:r w:rsidRPr="00885F36">
        <w:rPr>
          <w:rFonts w:ascii="Times New Roman" w:hAnsi="Times New Roman" w:cs="Times New Roman"/>
          <w:lang w:eastAsia="en-US"/>
        </w:rPr>
        <w:t>Решения общего собрания реализуются приказами заведующего Учреждением.</w:t>
      </w:r>
    </w:p>
    <w:p w:rsidR="00FC140D" w:rsidRDefault="00FC140D" w:rsidP="00FC140D">
      <w:pPr>
        <w:keepNext/>
        <w:keepLines/>
        <w:spacing w:line="326" w:lineRule="exact"/>
        <w:ind w:left="2420"/>
        <w:rPr>
          <w:rStyle w:val="10"/>
          <w:rFonts w:ascii="Times New Roman" w:hAnsi="Times New Roman" w:cs="Times New Roman"/>
          <w:sz w:val="22"/>
          <w:szCs w:val="22"/>
          <w:lang w:val="ru-RU"/>
        </w:rPr>
      </w:pPr>
      <w:bookmarkStart w:id="2" w:name="bookmark7"/>
    </w:p>
    <w:p w:rsidR="00FC140D" w:rsidRPr="00AC59D3" w:rsidRDefault="00FC140D" w:rsidP="00FC140D">
      <w:pPr>
        <w:keepNext/>
        <w:keepLines/>
        <w:spacing w:line="326" w:lineRule="exact"/>
        <w:ind w:left="2420"/>
        <w:rPr>
          <w:rStyle w:val="10"/>
          <w:rFonts w:ascii="Times New Roman" w:hAnsi="Times New Roman" w:cs="Times New Roman"/>
          <w:sz w:val="22"/>
          <w:szCs w:val="22"/>
          <w:lang w:val="ru-RU"/>
        </w:rPr>
      </w:pPr>
    </w:p>
    <w:p w:rsidR="00FC140D" w:rsidRPr="00AC59D3" w:rsidRDefault="00FC140D" w:rsidP="00FC140D">
      <w:pPr>
        <w:keepNext/>
        <w:keepLines/>
        <w:spacing w:line="326" w:lineRule="exact"/>
        <w:ind w:left="2420"/>
        <w:rPr>
          <w:rFonts w:ascii="Times New Roman" w:hAnsi="Times New Roman" w:cs="Times New Roman"/>
          <w:b/>
          <w:sz w:val="22"/>
          <w:szCs w:val="22"/>
        </w:rPr>
      </w:pPr>
      <w:r w:rsidRPr="00AC59D3">
        <w:rPr>
          <w:rStyle w:val="10"/>
          <w:rFonts w:ascii="Times New Roman" w:hAnsi="Times New Roman" w:cs="Times New Roman"/>
          <w:b/>
          <w:sz w:val="22"/>
          <w:szCs w:val="22"/>
        </w:rPr>
        <w:t>6. Ответственность Общего собрания</w:t>
      </w:r>
      <w:bookmarkEnd w:id="2"/>
    </w:p>
    <w:p w:rsidR="00FC140D" w:rsidRPr="00AC59D3" w:rsidRDefault="00FC140D" w:rsidP="00FC140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6.1. Общее собрание несет ответственность:</w:t>
      </w:r>
    </w:p>
    <w:p w:rsidR="00FC140D" w:rsidRPr="00AC59D3" w:rsidRDefault="00FC140D" w:rsidP="00FC140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за соблюдение в процессе осуществления деятельности законодательства Российской Федерации;</w:t>
      </w:r>
    </w:p>
    <w:p w:rsidR="00FC140D" w:rsidRPr="00AC59D3" w:rsidRDefault="00FC140D" w:rsidP="00FC140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 xml:space="preserve">за соответствие принятых решений действующему законодательству и нормативным локальным актам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>;</w:t>
      </w:r>
    </w:p>
    <w:p w:rsidR="00FC140D" w:rsidRPr="00AC59D3" w:rsidRDefault="00FC140D" w:rsidP="00FC140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 xml:space="preserve">за качественное и своевременное выполнение планов и решений, в том числе направленных на совершенствование деятельности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>;</w:t>
      </w:r>
    </w:p>
    <w:p w:rsidR="00FC140D" w:rsidRPr="00AC59D3" w:rsidRDefault="00FC140D" w:rsidP="00FC140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за компетентность принимаемых решений.</w:t>
      </w:r>
    </w:p>
    <w:p w:rsidR="00FC140D" w:rsidRPr="00AC59D3" w:rsidRDefault="00FC140D" w:rsidP="00FC140D">
      <w:pPr>
        <w:spacing w:line="326" w:lineRule="exact"/>
        <w:ind w:left="2340"/>
        <w:rPr>
          <w:rStyle w:val="5"/>
          <w:rFonts w:ascii="Times New Roman" w:hAnsi="Times New Roman" w:cs="Times New Roman"/>
          <w:sz w:val="22"/>
          <w:szCs w:val="22"/>
          <w:lang w:val="ru-RU"/>
        </w:rPr>
      </w:pPr>
    </w:p>
    <w:p w:rsidR="00FC140D" w:rsidRPr="00AC59D3" w:rsidRDefault="00FC140D" w:rsidP="00FC140D">
      <w:pPr>
        <w:spacing w:line="326" w:lineRule="exact"/>
        <w:ind w:left="2340"/>
        <w:rPr>
          <w:rFonts w:ascii="Times New Roman" w:hAnsi="Times New Roman" w:cs="Times New Roman"/>
          <w:b/>
          <w:sz w:val="22"/>
          <w:szCs w:val="22"/>
        </w:rPr>
      </w:pPr>
      <w:r w:rsidRPr="00AC59D3">
        <w:rPr>
          <w:rStyle w:val="5"/>
          <w:rFonts w:ascii="Times New Roman" w:hAnsi="Times New Roman" w:cs="Times New Roman"/>
          <w:b/>
          <w:sz w:val="22"/>
          <w:szCs w:val="22"/>
        </w:rPr>
        <w:t>7. Делопроизводство Общего собрания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7.1. </w:t>
      </w:r>
      <w:r w:rsidRPr="00AC59D3">
        <w:rPr>
          <w:rFonts w:ascii="Times New Roman" w:hAnsi="Times New Roman" w:cs="Times New Roman"/>
          <w:sz w:val="22"/>
          <w:szCs w:val="22"/>
        </w:rPr>
        <w:t>Заседания Общего собрания оформляются протоколом.</w:t>
      </w:r>
    </w:p>
    <w:p w:rsidR="00FC140D" w:rsidRPr="00AC59D3" w:rsidRDefault="00FC140D" w:rsidP="00FC140D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7.2. </w:t>
      </w:r>
      <w:r w:rsidRPr="00AC59D3">
        <w:rPr>
          <w:rFonts w:ascii="Times New Roman" w:hAnsi="Times New Roman" w:cs="Times New Roman"/>
          <w:sz w:val="22"/>
          <w:szCs w:val="22"/>
        </w:rPr>
        <w:t>Протокол Общего собрания составляется не позднее 3 дней после его завершения. В протоколе указываются:</w:t>
      </w:r>
    </w:p>
    <w:p w:rsidR="00FC140D" w:rsidRPr="00AC59D3" w:rsidRDefault="00FC140D" w:rsidP="00FC14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дата проведения собрания;</w:t>
      </w:r>
    </w:p>
    <w:p w:rsidR="00FC140D" w:rsidRPr="00AC59D3" w:rsidRDefault="00FC140D" w:rsidP="00FC14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количественное присутствие (отсутствие) членов трудового коллектива;</w:t>
      </w:r>
    </w:p>
    <w:p w:rsidR="00FC140D" w:rsidRPr="00AC59D3" w:rsidRDefault="00FC140D" w:rsidP="00FC14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приглашенные лица (ФИО, должность);</w:t>
      </w:r>
    </w:p>
    <w:p w:rsidR="00FC140D" w:rsidRPr="00AC59D3" w:rsidRDefault="00FC140D" w:rsidP="00FC14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вопросы повестки дня;</w:t>
      </w:r>
    </w:p>
    <w:p w:rsidR="00FC140D" w:rsidRPr="00AC59D3" w:rsidRDefault="00FC140D" w:rsidP="00FC14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выступающие лица;</w:t>
      </w:r>
    </w:p>
    <w:p w:rsidR="00FC140D" w:rsidRPr="00AC59D3" w:rsidRDefault="00FC140D" w:rsidP="00FC14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ход обсуждения вопросов;</w:t>
      </w:r>
    </w:p>
    <w:p w:rsidR="00FC140D" w:rsidRPr="00AC59D3" w:rsidRDefault="00FC140D" w:rsidP="00FC14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предложения, рекомендации и замечания членов трудового коллектива и приглашенных лиц</w:t>
      </w:r>
    </w:p>
    <w:p w:rsidR="00FC140D" w:rsidRPr="00AC59D3" w:rsidRDefault="00FC140D" w:rsidP="00FC14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количество голосов, поданных «</w:t>
      </w:r>
      <w:proofErr w:type="gramStart"/>
      <w:r w:rsidRPr="00AC59D3">
        <w:rPr>
          <w:rFonts w:ascii="Times New Roman" w:hAnsi="Times New Roman" w:cs="Times New Roman"/>
          <w:sz w:val="22"/>
          <w:szCs w:val="22"/>
        </w:rPr>
        <w:t>за</w:t>
      </w:r>
      <w:proofErr w:type="gramEnd"/>
      <w:r w:rsidRPr="00AC59D3">
        <w:rPr>
          <w:rFonts w:ascii="Times New Roman" w:hAnsi="Times New Roman" w:cs="Times New Roman"/>
          <w:sz w:val="22"/>
          <w:szCs w:val="22"/>
        </w:rPr>
        <w:t>», «против» и «воздержался» по</w:t>
      </w:r>
    </w:p>
    <w:p w:rsidR="00FC140D" w:rsidRPr="00AC59D3" w:rsidRDefault="00FC140D" w:rsidP="00FC14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каждому вопросу, поставленному на голосование;</w:t>
      </w:r>
    </w:p>
    <w:p w:rsidR="00FC140D" w:rsidRPr="00AC59D3" w:rsidRDefault="00FC140D" w:rsidP="00FC140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</w:rPr>
        <w:t>решение.</w:t>
      </w:r>
    </w:p>
    <w:p w:rsidR="00FC140D" w:rsidRPr="00AC59D3" w:rsidRDefault="00FC140D" w:rsidP="00FC140D">
      <w:pPr>
        <w:pStyle w:val="a5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7.3. </w:t>
      </w:r>
      <w:r w:rsidRPr="00AC59D3">
        <w:rPr>
          <w:rFonts w:ascii="Times New Roman" w:hAnsi="Times New Roman" w:cs="Times New Roman"/>
          <w:sz w:val="22"/>
          <w:szCs w:val="22"/>
        </w:rPr>
        <w:t>Протоколы подписываются председателем и секретарем Общего собрания.</w:t>
      </w:r>
    </w:p>
    <w:p w:rsidR="00FC140D" w:rsidRPr="00AC59D3" w:rsidRDefault="00FC140D" w:rsidP="00FC140D">
      <w:pPr>
        <w:pStyle w:val="a5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7.4. </w:t>
      </w:r>
      <w:r w:rsidRPr="00AC59D3">
        <w:rPr>
          <w:rFonts w:ascii="Times New Roman" w:hAnsi="Times New Roman" w:cs="Times New Roman"/>
          <w:sz w:val="22"/>
          <w:szCs w:val="22"/>
        </w:rPr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FC140D" w:rsidRPr="00AC59D3" w:rsidRDefault="00FC140D" w:rsidP="00FC140D">
      <w:pPr>
        <w:pStyle w:val="a5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7.5. </w:t>
      </w:r>
      <w:r w:rsidRPr="00AC59D3">
        <w:rPr>
          <w:rFonts w:ascii="Times New Roman" w:hAnsi="Times New Roman" w:cs="Times New Roman"/>
          <w:sz w:val="22"/>
          <w:szCs w:val="22"/>
        </w:rPr>
        <w:t>Нумерация протоколов ведется от начала учебного года.</w:t>
      </w:r>
    </w:p>
    <w:p w:rsidR="00FC140D" w:rsidRPr="00AC59D3" w:rsidRDefault="00FC140D" w:rsidP="00FC140D">
      <w:pPr>
        <w:pStyle w:val="a5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7.6. </w:t>
      </w:r>
      <w:r w:rsidRPr="00AC59D3">
        <w:rPr>
          <w:rFonts w:ascii="Times New Roman" w:hAnsi="Times New Roman" w:cs="Times New Roman"/>
          <w:sz w:val="22"/>
          <w:szCs w:val="22"/>
        </w:rPr>
        <w:t xml:space="preserve">Книга протоколов Общего собрания нумеруется постранично, прошнуровывается, скрепляется подписью заведующего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Учреждением </w:t>
      </w:r>
      <w:r w:rsidRPr="00AC59D3">
        <w:rPr>
          <w:rFonts w:ascii="Times New Roman" w:hAnsi="Times New Roman" w:cs="Times New Roman"/>
          <w:sz w:val="22"/>
          <w:szCs w:val="22"/>
        </w:rPr>
        <w:t xml:space="preserve">и печатью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>.</w:t>
      </w:r>
    </w:p>
    <w:p w:rsidR="00FC140D" w:rsidRPr="00AC59D3" w:rsidRDefault="00FC140D" w:rsidP="00FC140D">
      <w:pPr>
        <w:pStyle w:val="a5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AC59D3">
        <w:rPr>
          <w:rFonts w:ascii="Times New Roman" w:hAnsi="Times New Roman" w:cs="Times New Roman"/>
          <w:sz w:val="22"/>
          <w:szCs w:val="22"/>
          <w:lang w:val="ru-RU"/>
        </w:rPr>
        <w:t xml:space="preserve">7.7. </w:t>
      </w:r>
      <w:r w:rsidRPr="00AC59D3">
        <w:rPr>
          <w:rFonts w:ascii="Times New Roman" w:hAnsi="Times New Roman" w:cs="Times New Roman"/>
          <w:sz w:val="22"/>
          <w:szCs w:val="22"/>
        </w:rPr>
        <w:t xml:space="preserve">Книга протоколов Общего собрания хранится в делах </w:t>
      </w:r>
      <w:r w:rsidRPr="00AC59D3">
        <w:rPr>
          <w:rFonts w:ascii="Times New Roman" w:hAnsi="Times New Roman" w:cs="Times New Roman"/>
          <w:sz w:val="22"/>
          <w:szCs w:val="22"/>
          <w:lang w:val="ru-RU"/>
        </w:rPr>
        <w:t>Учреждения</w:t>
      </w:r>
      <w:r w:rsidRPr="00AC59D3">
        <w:rPr>
          <w:rFonts w:ascii="Times New Roman" w:hAnsi="Times New Roman" w:cs="Times New Roman"/>
          <w:sz w:val="22"/>
          <w:szCs w:val="22"/>
        </w:rPr>
        <w:t xml:space="preserve"> и передается по акту (при смене руководителя, передаче в архив).</w:t>
      </w:r>
    </w:p>
    <w:p w:rsidR="00FC140D" w:rsidRPr="00AC59D3" w:rsidRDefault="00FC140D" w:rsidP="00FC140D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17029" w:rsidRPr="00FC140D" w:rsidRDefault="00817029">
      <w:pPr>
        <w:rPr>
          <w:lang w:val="ru-RU"/>
        </w:rPr>
      </w:pPr>
    </w:p>
    <w:sectPr w:rsidR="00817029" w:rsidRPr="00FC140D" w:rsidSect="008F33CF">
      <w:footerReference w:type="even" r:id="rId8"/>
      <w:footerReference w:type="default" r:id="rId9"/>
      <w:footerReference w:type="first" r:id="rId10"/>
      <w:pgSz w:w="11905" w:h="16837"/>
      <w:pgMar w:top="950" w:right="596" w:bottom="1341" w:left="42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5CC" w:rsidRDefault="00C865CC">
      <w:r>
        <w:separator/>
      </w:r>
    </w:p>
  </w:endnote>
  <w:endnote w:type="continuationSeparator" w:id="0">
    <w:p w:rsidR="00C865CC" w:rsidRDefault="00C86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EC" w:rsidRDefault="00C865CC">
    <w:pPr>
      <w:pStyle w:val="a4"/>
      <w:framePr w:w="11349" w:h="154" w:wrap="none" w:vAnchor="text" w:hAnchor="page" w:x="271" w:y="-1100"/>
      <w:shd w:val="clear" w:color="auto" w:fill="auto"/>
      <w:ind w:left="597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9D3" w:rsidRDefault="00E3374C" w:rsidP="00AC59D3">
    <w:pPr>
      <w:pStyle w:val="a6"/>
      <w:framePr w:w="11365" w:h="154" w:wrap="none" w:vAnchor="text" w:hAnchor="page" w:x="271" w:y="-1100"/>
      <w:jc w:val="right"/>
    </w:pPr>
    <w:r>
      <w:fldChar w:fldCharType="begin"/>
    </w:r>
    <w:r w:rsidR="00FC140D">
      <w:instrText>PAGE   \* MERGEFORMAT</w:instrText>
    </w:r>
    <w:r>
      <w:fldChar w:fldCharType="separate"/>
    </w:r>
    <w:r w:rsidR="008F33CF" w:rsidRPr="008F33CF">
      <w:rPr>
        <w:noProof/>
        <w:lang w:val="ru-RU"/>
      </w:rPr>
      <w:t>2</w:t>
    </w:r>
    <w:r>
      <w:fldChar w:fldCharType="end"/>
    </w:r>
  </w:p>
  <w:p w:rsidR="00AF58EC" w:rsidRDefault="00C865CC">
    <w:pPr>
      <w:pStyle w:val="a4"/>
      <w:framePr w:w="11365" w:h="154" w:wrap="none" w:vAnchor="text" w:hAnchor="page" w:x="271" w:y="-1100"/>
      <w:shd w:val="clear" w:color="auto" w:fill="auto"/>
      <w:ind w:left="597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EC" w:rsidRDefault="00C865CC">
    <w:pPr>
      <w:pStyle w:val="a4"/>
      <w:framePr w:w="11130" w:h="154" w:wrap="none" w:vAnchor="text" w:hAnchor="page" w:x="271" w:y="-1023"/>
      <w:shd w:val="clear" w:color="auto" w:fill="auto"/>
      <w:ind w:left="623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5CC" w:rsidRDefault="00C865CC">
      <w:r>
        <w:separator/>
      </w:r>
    </w:p>
  </w:footnote>
  <w:footnote w:type="continuationSeparator" w:id="0">
    <w:p w:rsidR="00C865CC" w:rsidRDefault="00C865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A1060"/>
    <w:multiLevelType w:val="hybridMultilevel"/>
    <w:tmpl w:val="B1A0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A4EB7"/>
    <w:multiLevelType w:val="hybridMultilevel"/>
    <w:tmpl w:val="08949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71161"/>
    <w:multiLevelType w:val="hybridMultilevel"/>
    <w:tmpl w:val="B284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26FBC"/>
    <w:multiLevelType w:val="hybridMultilevel"/>
    <w:tmpl w:val="819E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0170A"/>
    <w:multiLevelType w:val="hybridMultilevel"/>
    <w:tmpl w:val="0E6CB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D4DB6"/>
    <w:multiLevelType w:val="hybridMultilevel"/>
    <w:tmpl w:val="2188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40D"/>
    <w:rsid w:val="000629A5"/>
    <w:rsid w:val="00630395"/>
    <w:rsid w:val="00817029"/>
    <w:rsid w:val="008F33CF"/>
    <w:rsid w:val="00C865CC"/>
    <w:rsid w:val="00CD353E"/>
    <w:rsid w:val="00DC4027"/>
    <w:rsid w:val="00E3374C"/>
    <w:rsid w:val="00FC1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140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FC140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rsid w:val="00FC140D"/>
  </w:style>
  <w:style w:type="character" w:customStyle="1" w:styleId="10">
    <w:name w:val="Заголовок №1"/>
    <w:rsid w:val="00FC140D"/>
  </w:style>
  <w:style w:type="character" w:customStyle="1" w:styleId="5">
    <w:name w:val="Основной текст (5)"/>
    <w:rsid w:val="00FC140D"/>
  </w:style>
  <w:style w:type="paragraph" w:customStyle="1" w:styleId="a4">
    <w:name w:val="Колонтитул"/>
    <w:basedOn w:val="a"/>
    <w:link w:val="a3"/>
    <w:rsid w:val="00FC140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5">
    <w:name w:val="No Spacing"/>
    <w:uiPriority w:val="1"/>
    <w:qFormat/>
    <w:rsid w:val="00FC140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C140D"/>
    <w:pPr>
      <w:tabs>
        <w:tab w:val="center" w:pos="4680"/>
        <w:tab w:val="right" w:pos="9360"/>
      </w:tabs>
    </w:pPr>
    <w:rPr>
      <w:rFonts w:ascii="Calibri" w:eastAsia="Calibri" w:hAnsi="Calibri" w:cs="Times New Roman"/>
      <w:color w:val="auto"/>
      <w:sz w:val="21"/>
      <w:szCs w:val="21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FC140D"/>
    <w:rPr>
      <w:rFonts w:ascii="Calibri" w:eastAsia="Calibri" w:hAnsi="Calibri" w:cs="Times New Roman"/>
      <w:sz w:val="21"/>
      <w:szCs w:val="21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F33C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3C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140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rsid w:val="00FC140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rsid w:val="00FC140D"/>
  </w:style>
  <w:style w:type="character" w:customStyle="1" w:styleId="10">
    <w:name w:val="Заголовок №1"/>
    <w:rsid w:val="00FC140D"/>
  </w:style>
  <w:style w:type="character" w:customStyle="1" w:styleId="5">
    <w:name w:val="Основной текст (5)"/>
    <w:rsid w:val="00FC140D"/>
  </w:style>
  <w:style w:type="paragraph" w:customStyle="1" w:styleId="a4">
    <w:name w:val="Колонтитул"/>
    <w:basedOn w:val="a"/>
    <w:link w:val="a3"/>
    <w:rsid w:val="00FC140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5">
    <w:name w:val="No Spacing"/>
    <w:uiPriority w:val="1"/>
    <w:qFormat/>
    <w:rsid w:val="00FC140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FC140D"/>
    <w:pPr>
      <w:tabs>
        <w:tab w:val="center" w:pos="4680"/>
        <w:tab w:val="right" w:pos="9360"/>
      </w:tabs>
    </w:pPr>
    <w:rPr>
      <w:rFonts w:ascii="Calibri" w:eastAsia="Calibri" w:hAnsi="Calibri" w:cs="Times New Roman"/>
      <w:color w:val="auto"/>
      <w:sz w:val="21"/>
      <w:szCs w:val="21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FC140D"/>
    <w:rPr>
      <w:rFonts w:ascii="Calibri" w:eastAsia="Calibri" w:hAnsi="Calibri" w:cs="Times New Roman"/>
      <w:sz w:val="21"/>
      <w:szCs w:val="2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1136</Words>
  <Characters>6478</Characters>
  <Application>Microsoft Office Word</Application>
  <DocSecurity>0</DocSecurity>
  <Lines>53</Lines>
  <Paragraphs>15</Paragraphs>
  <ScaleCrop>false</ScaleCrop>
  <Company/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Ильдусовна</dc:creator>
  <cp:lastModifiedBy>Алмаз</cp:lastModifiedBy>
  <cp:revision>5</cp:revision>
  <cp:lastPrinted>2018-01-21T07:48:00Z</cp:lastPrinted>
  <dcterms:created xsi:type="dcterms:W3CDTF">2018-01-20T13:40:00Z</dcterms:created>
  <dcterms:modified xsi:type="dcterms:W3CDTF">2018-05-27T12:11:00Z</dcterms:modified>
</cp:coreProperties>
</file>